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88" w:rsidRPr="006C5C88" w:rsidRDefault="006C5C88" w:rsidP="006C5C88">
      <w:pPr>
        <w:pStyle w:val="Heading1"/>
        <w:ind w:left="1309" w:right="1314"/>
        <w:jc w:val="right"/>
        <w:rPr>
          <w:b w:val="0"/>
        </w:rPr>
      </w:pPr>
      <w:r w:rsidRPr="006C5C88">
        <w:rPr>
          <w:b w:val="0"/>
        </w:rPr>
        <w:t>AL Dirigente Scolastico</w:t>
      </w:r>
    </w:p>
    <w:p w:rsidR="006C5C88" w:rsidRPr="006C5C88" w:rsidRDefault="006C5C88" w:rsidP="006C5C88">
      <w:pPr>
        <w:pStyle w:val="Heading1"/>
        <w:ind w:left="1309" w:right="1314"/>
        <w:jc w:val="right"/>
        <w:rPr>
          <w:b w:val="0"/>
        </w:rPr>
      </w:pPr>
      <w:r w:rsidRPr="006C5C88">
        <w:rPr>
          <w:b w:val="0"/>
        </w:rPr>
        <w:t xml:space="preserve">dell’I.C. </w:t>
      </w:r>
      <w:proofErr w:type="spellStart"/>
      <w:r w:rsidRPr="006C5C88">
        <w:rPr>
          <w:b w:val="0"/>
        </w:rPr>
        <w:t>Boscarino</w:t>
      </w:r>
      <w:proofErr w:type="spellEnd"/>
      <w:r w:rsidRPr="006C5C88">
        <w:rPr>
          <w:b w:val="0"/>
        </w:rPr>
        <w:t xml:space="preserve"> </w:t>
      </w:r>
      <w:proofErr w:type="spellStart"/>
      <w:r w:rsidRPr="006C5C88">
        <w:rPr>
          <w:b w:val="0"/>
        </w:rPr>
        <w:t>–Castiglione</w:t>
      </w:r>
      <w:proofErr w:type="spellEnd"/>
      <w:r w:rsidRPr="006C5C88">
        <w:rPr>
          <w:b w:val="0"/>
        </w:rPr>
        <w:t xml:space="preserve"> </w:t>
      </w:r>
    </w:p>
    <w:p w:rsidR="006C5C88" w:rsidRPr="006C5C88" w:rsidRDefault="006C5C88" w:rsidP="006C5C88">
      <w:pPr>
        <w:pStyle w:val="Heading1"/>
        <w:ind w:left="1309" w:right="1314"/>
        <w:jc w:val="right"/>
        <w:rPr>
          <w:b w:val="0"/>
        </w:rPr>
      </w:pPr>
      <w:r w:rsidRPr="006C5C88">
        <w:rPr>
          <w:b w:val="0"/>
        </w:rPr>
        <w:t xml:space="preserve">Mazara del Vallo </w:t>
      </w:r>
    </w:p>
    <w:p w:rsidR="006C5C88" w:rsidRPr="006C5C88" w:rsidRDefault="006C5C88">
      <w:pPr>
        <w:pStyle w:val="Heading1"/>
        <w:ind w:left="1309" w:right="1314"/>
        <w:rPr>
          <w:b w:val="0"/>
        </w:rPr>
      </w:pPr>
    </w:p>
    <w:p w:rsidR="006C5C88" w:rsidRDefault="006C5C88">
      <w:pPr>
        <w:pStyle w:val="Heading1"/>
        <w:ind w:left="1309" w:right="1314"/>
      </w:pPr>
    </w:p>
    <w:p w:rsidR="006C5C88" w:rsidRDefault="006C5C88">
      <w:pPr>
        <w:pStyle w:val="Heading1"/>
        <w:ind w:left="1309" w:right="1314"/>
      </w:pPr>
    </w:p>
    <w:p w:rsidR="00295C1A" w:rsidRDefault="006C5C88">
      <w:pPr>
        <w:pStyle w:val="Heading1"/>
        <w:ind w:left="1309" w:right="1314"/>
      </w:pPr>
      <w:r>
        <w:t xml:space="preserve">DICHIARAZIONE SULL’INSUSSISTENZA </w:t>
      </w:r>
      <w:proofErr w:type="spellStart"/>
      <w:r>
        <w:t>DI</w:t>
      </w:r>
      <w:proofErr w:type="spellEnd"/>
      <w:r>
        <w:t xml:space="preserve"> CAUSE </w:t>
      </w:r>
      <w:proofErr w:type="spellStart"/>
      <w:r>
        <w:t>DI</w:t>
      </w:r>
      <w:proofErr w:type="spellEnd"/>
      <w:r>
        <w:rPr>
          <w:spacing w:val="-80"/>
        </w:rPr>
        <w:t xml:space="preserve"> </w:t>
      </w:r>
      <w:r>
        <w:t>INCOMPATIBILITA’</w:t>
      </w:r>
    </w:p>
    <w:p w:rsidR="00295C1A" w:rsidRDefault="00295C1A">
      <w:pPr>
        <w:pStyle w:val="Corpodeltesto"/>
        <w:rPr>
          <w:b/>
          <w:sz w:val="28"/>
        </w:rPr>
      </w:pPr>
    </w:p>
    <w:p w:rsidR="00295C1A" w:rsidRDefault="00295C1A">
      <w:pPr>
        <w:pStyle w:val="Corpodeltesto"/>
        <w:rPr>
          <w:b/>
          <w:sz w:val="28"/>
        </w:rPr>
      </w:pPr>
    </w:p>
    <w:p w:rsidR="00295C1A" w:rsidRDefault="006C5C88">
      <w:pPr>
        <w:pStyle w:val="Corpodeltesto"/>
        <w:tabs>
          <w:tab w:val="left" w:pos="3283"/>
        </w:tabs>
        <w:spacing w:before="195" w:line="360" w:lineRule="auto"/>
        <w:ind w:left="112" w:right="113"/>
        <w:jc w:val="both"/>
      </w:pPr>
      <w:r>
        <w:t>Il/La</w:t>
      </w:r>
      <w:r>
        <w:t xml:space="preserve"> sottoscritto/a</w:t>
      </w:r>
      <w:r>
        <w:t xml:space="preserve"> </w:t>
      </w:r>
      <w:proofErr w:type="spellStart"/>
      <w:r>
        <w:t>………………………………</w:t>
      </w:r>
      <w:r>
        <w:t>nato</w:t>
      </w:r>
      <w:proofErr w:type="spellEnd"/>
      <w:r>
        <w:t xml:space="preserve"> a </w:t>
      </w:r>
      <w:proofErr w:type="spellStart"/>
      <w:r>
        <w:t>…………………………………</w:t>
      </w:r>
      <w:proofErr w:type="spellEnd"/>
      <w:r>
        <w:t xml:space="preserve">, e residente </w:t>
      </w:r>
      <w:proofErr w:type="spellStart"/>
      <w:r>
        <w:t>a…………………………………</w:t>
      </w:r>
      <w:proofErr w:type="spellEnd"/>
      <w:r>
        <w:t>..</w:t>
      </w:r>
      <w:r>
        <w:t>,</w:t>
      </w:r>
      <w:r>
        <w:rPr>
          <w:spacing w:val="-4"/>
        </w:rPr>
        <w:t xml:space="preserve"> </w:t>
      </w:r>
      <w:r>
        <w:t>Via/</w:t>
      </w:r>
      <w:proofErr w:type="spellStart"/>
      <w:r>
        <w:t>piazza……………………………………………………</w:t>
      </w:r>
      <w:proofErr w:type="spellEnd"/>
      <w:r>
        <w:t xml:space="preserve">. </w:t>
      </w:r>
      <w:r>
        <w:t>n.</w:t>
      </w:r>
      <w:r>
        <w:rPr>
          <w:spacing w:val="45"/>
          <w:u w:val="dotted"/>
        </w:rPr>
        <w:t xml:space="preserve"> </w:t>
      </w:r>
      <w:r>
        <w:t>,</w:t>
      </w:r>
    </w:p>
    <w:p w:rsidR="00295C1A" w:rsidRDefault="006C5C88">
      <w:pPr>
        <w:pStyle w:val="Corpodeltesto"/>
        <w:spacing w:line="360" w:lineRule="auto"/>
        <w:ind w:left="112" w:right="109"/>
        <w:jc w:val="both"/>
      </w:pPr>
      <w:r>
        <w:t>consapevole delle sanzioni penali in caso di dichiarazioni mendaci e della conseguente</w:t>
      </w:r>
      <w:r>
        <w:rPr>
          <w:spacing w:val="1"/>
        </w:rPr>
        <w:t xml:space="preserve"> </w:t>
      </w:r>
      <w:r>
        <w:t>decadenza</w:t>
      </w:r>
      <w:r>
        <w:rPr>
          <w:spacing w:val="13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benefici</w:t>
      </w:r>
      <w:r>
        <w:rPr>
          <w:spacing w:val="10"/>
        </w:rPr>
        <w:t xml:space="preserve"> </w:t>
      </w:r>
      <w:r>
        <w:t>conseguenti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provvedimento</w:t>
      </w:r>
      <w:r>
        <w:rPr>
          <w:spacing w:val="14"/>
        </w:rPr>
        <w:t xml:space="preserve"> </w:t>
      </w:r>
      <w:r>
        <w:t>emanato</w:t>
      </w:r>
      <w:r>
        <w:rPr>
          <w:spacing w:val="15"/>
        </w:rPr>
        <w:t xml:space="preserve"> </w:t>
      </w:r>
      <w:r>
        <w:t>(ai</w:t>
      </w:r>
      <w:r>
        <w:rPr>
          <w:spacing w:val="11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75</w:t>
      </w:r>
      <w:r>
        <w:rPr>
          <w:spacing w:val="-7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445/2000),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</w:p>
    <w:p w:rsidR="00295C1A" w:rsidRDefault="00295C1A">
      <w:pPr>
        <w:pStyle w:val="Corpodeltesto"/>
        <w:spacing w:before="11"/>
        <w:rPr>
          <w:sz w:val="32"/>
        </w:rPr>
      </w:pPr>
    </w:p>
    <w:p w:rsidR="00295C1A" w:rsidRDefault="006C5C88">
      <w:pPr>
        <w:pStyle w:val="Heading3"/>
        <w:ind w:right="1313"/>
        <w:rPr>
          <w:rFonts w:ascii="Verdana"/>
        </w:rPr>
      </w:pPr>
      <w:r>
        <w:rPr>
          <w:rFonts w:ascii="Verdana"/>
        </w:rPr>
        <w:t>DICHIARA</w:t>
      </w:r>
    </w:p>
    <w:p w:rsidR="00295C1A" w:rsidRDefault="00295C1A">
      <w:pPr>
        <w:pStyle w:val="Corpodeltesto"/>
        <w:rPr>
          <w:b/>
          <w:sz w:val="26"/>
        </w:rPr>
      </w:pPr>
    </w:p>
    <w:p w:rsidR="00295C1A" w:rsidRDefault="006C5C88">
      <w:pPr>
        <w:pStyle w:val="Corpodeltesto"/>
        <w:spacing w:before="221"/>
        <w:ind w:left="112"/>
        <w:jc w:val="both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sussistono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 l’incarico</w:t>
      </w:r>
      <w:r>
        <w:rPr>
          <w:spacing w:val="-1"/>
        </w:rPr>
        <w:t xml:space="preserve"> </w:t>
      </w:r>
      <w:r>
        <w:t>proposto.</w:t>
      </w:r>
    </w:p>
    <w:p w:rsidR="00295C1A" w:rsidRDefault="006C5C88">
      <w:pPr>
        <w:pStyle w:val="Paragrafoelenco"/>
        <w:numPr>
          <w:ilvl w:val="0"/>
          <w:numId w:val="1"/>
        </w:numPr>
        <w:tabs>
          <w:tab w:val="left" w:pos="536"/>
        </w:tabs>
        <w:spacing w:before="133"/>
        <w:ind w:right="112" w:firstLine="0"/>
        <w:jc w:val="both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spacing w:val="15"/>
          <w:w w:val="110"/>
        </w:rPr>
        <w:t>non</w:t>
      </w:r>
      <w:r>
        <w:rPr>
          <w:spacing w:val="16"/>
          <w:w w:val="110"/>
        </w:rPr>
        <w:t xml:space="preserve"> </w:t>
      </w:r>
      <w:r>
        <w:rPr>
          <w:w w:val="110"/>
        </w:rPr>
        <w:t>avere</w:t>
      </w:r>
      <w:r>
        <w:rPr>
          <w:spacing w:val="1"/>
          <w:w w:val="110"/>
        </w:rPr>
        <w:t xml:space="preserve"> </w:t>
      </w:r>
      <w:r>
        <w:rPr>
          <w:w w:val="110"/>
        </w:rPr>
        <w:t>altri</w:t>
      </w:r>
      <w:r>
        <w:rPr>
          <w:spacing w:val="1"/>
          <w:w w:val="110"/>
        </w:rPr>
        <w:t xml:space="preserve"> </w:t>
      </w:r>
      <w:r>
        <w:rPr>
          <w:w w:val="110"/>
        </w:rPr>
        <w:t>rapporti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lavoro</w:t>
      </w:r>
      <w:r>
        <w:rPr>
          <w:spacing w:val="1"/>
          <w:w w:val="110"/>
        </w:rPr>
        <w:t xml:space="preserve"> </w:t>
      </w:r>
      <w:r>
        <w:rPr>
          <w:w w:val="110"/>
        </w:rPr>
        <w:t>dipendente,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collaborazione</w:t>
      </w:r>
      <w:r>
        <w:rPr>
          <w:spacing w:val="1"/>
          <w:w w:val="110"/>
        </w:rPr>
        <w:t xml:space="preserve"> </w:t>
      </w:r>
      <w:r>
        <w:rPr>
          <w:w w:val="110"/>
        </w:rPr>
        <w:t>continuativa o di consulenza con le altre Amministrazioni pubbliche o con</w:t>
      </w:r>
      <w:r>
        <w:rPr>
          <w:spacing w:val="1"/>
          <w:w w:val="110"/>
        </w:rPr>
        <w:t xml:space="preserve"> </w:t>
      </w:r>
      <w:r>
        <w:rPr>
          <w:w w:val="110"/>
        </w:rPr>
        <w:t>soggetti</w:t>
      </w:r>
      <w:r>
        <w:rPr>
          <w:spacing w:val="1"/>
          <w:w w:val="110"/>
        </w:rPr>
        <w:t xml:space="preserve"> </w:t>
      </w:r>
      <w:r>
        <w:rPr>
          <w:w w:val="110"/>
        </w:rPr>
        <w:t>privati,</w:t>
      </w:r>
      <w:r>
        <w:rPr>
          <w:spacing w:val="1"/>
          <w:w w:val="110"/>
        </w:rPr>
        <w:t xml:space="preserve"> </w:t>
      </w:r>
      <w:r>
        <w:rPr>
          <w:w w:val="110"/>
        </w:rPr>
        <w:t>salvo</w:t>
      </w:r>
      <w:r>
        <w:rPr>
          <w:spacing w:val="1"/>
          <w:w w:val="110"/>
        </w:rPr>
        <w:t xml:space="preserve"> </w:t>
      </w:r>
      <w:r>
        <w:rPr>
          <w:w w:val="110"/>
        </w:rPr>
        <w:t>quelli</w:t>
      </w:r>
      <w:r>
        <w:rPr>
          <w:spacing w:val="1"/>
          <w:w w:val="110"/>
        </w:rPr>
        <w:t xml:space="preserve"> </w:t>
      </w:r>
      <w:r>
        <w:rPr>
          <w:w w:val="110"/>
        </w:rPr>
        <w:t>eventualmente</w:t>
      </w:r>
      <w:r>
        <w:rPr>
          <w:spacing w:val="1"/>
          <w:w w:val="110"/>
        </w:rPr>
        <w:t xml:space="preserve"> </w:t>
      </w:r>
      <w:r>
        <w:rPr>
          <w:w w:val="110"/>
        </w:rPr>
        <w:t>derivanti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incarichi</w:t>
      </w:r>
      <w:r>
        <w:rPr>
          <w:spacing w:val="1"/>
          <w:w w:val="110"/>
        </w:rPr>
        <w:t xml:space="preserve"> </w:t>
      </w:r>
      <w:r>
        <w:rPr>
          <w:w w:val="110"/>
        </w:rPr>
        <w:t>espressamente</w:t>
      </w:r>
      <w:r>
        <w:rPr>
          <w:spacing w:val="1"/>
          <w:w w:val="110"/>
        </w:rPr>
        <w:t xml:space="preserve"> </w:t>
      </w:r>
      <w:r>
        <w:rPr>
          <w:w w:val="110"/>
        </w:rPr>
        <w:t>consentiti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disposizioni</w:t>
      </w:r>
      <w:r>
        <w:rPr>
          <w:spacing w:val="1"/>
          <w:w w:val="110"/>
        </w:rPr>
        <w:t xml:space="preserve"> </w:t>
      </w:r>
      <w:r>
        <w:rPr>
          <w:w w:val="110"/>
        </w:rPr>
        <w:t>normative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autorizzati</w:t>
      </w:r>
      <w:r>
        <w:rPr>
          <w:spacing w:val="1"/>
          <w:w w:val="110"/>
        </w:rPr>
        <w:t xml:space="preserve"> </w:t>
      </w:r>
      <w:r>
        <w:rPr>
          <w:w w:val="110"/>
        </w:rPr>
        <w:t>dall’</w:t>
      </w:r>
      <w:r>
        <w:rPr>
          <w:spacing w:val="-83"/>
          <w:w w:val="110"/>
        </w:rPr>
        <w:t xml:space="preserve"> </w:t>
      </w:r>
      <w:r>
        <w:rPr>
          <w:w w:val="110"/>
        </w:rPr>
        <w:t>A</w:t>
      </w:r>
      <w:r>
        <w:rPr>
          <w:w w:val="110"/>
        </w:rPr>
        <w:t>mministrazione;</w:t>
      </w:r>
    </w:p>
    <w:p w:rsidR="00295C1A" w:rsidRDefault="00295C1A">
      <w:pPr>
        <w:pStyle w:val="Corpodeltesto"/>
        <w:spacing w:before="9"/>
        <w:rPr>
          <w:sz w:val="19"/>
        </w:rPr>
      </w:pPr>
    </w:p>
    <w:p w:rsidR="00295C1A" w:rsidRDefault="006C5C88">
      <w:pPr>
        <w:pStyle w:val="Paragrafoelenco"/>
        <w:numPr>
          <w:ilvl w:val="0"/>
          <w:numId w:val="1"/>
        </w:numPr>
        <w:tabs>
          <w:tab w:val="left" w:pos="451"/>
        </w:tabs>
        <w:spacing w:line="242" w:lineRule="auto"/>
        <w:ind w:right="111" w:firstLine="0"/>
        <w:jc w:val="both"/>
      </w:pP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non</w:t>
      </w:r>
      <w:r>
        <w:rPr>
          <w:spacing w:val="-5"/>
          <w:w w:val="110"/>
        </w:rPr>
        <w:t xml:space="preserve"> </w:t>
      </w:r>
      <w:r>
        <w:rPr>
          <w:w w:val="110"/>
        </w:rPr>
        <w:t>trovarsi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alcuna</w:t>
      </w:r>
      <w:r>
        <w:rPr>
          <w:spacing w:val="-3"/>
          <w:w w:val="110"/>
        </w:rPr>
        <w:t xml:space="preserve"> </w:t>
      </w:r>
      <w:r>
        <w:rPr>
          <w:w w:val="110"/>
        </w:rPr>
        <w:t>delle</w:t>
      </w:r>
      <w:r>
        <w:rPr>
          <w:spacing w:val="-4"/>
          <w:w w:val="110"/>
        </w:rPr>
        <w:t xml:space="preserve"> </w:t>
      </w:r>
      <w:r>
        <w:rPr>
          <w:w w:val="110"/>
        </w:rPr>
        <w:t>cause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incompatibilità</w:t>
      </w:r>
      <w:r>
        <w:rPr>
          <w:spacing w:val="-4"/>
          <w:w w:val="110"/>
        </w:rPr>
        <w:t xml:space="preserve"> </w:t>
      </w:r>
      <w:r>
        <w:rPr>
          <w:w w:val="110"/>
        </w:rPr>
        <w:t>richiamate</w:t>
      </w:r>
      <w:r>
        <w:rPr>
          <w:spacing w:val="-5"/>
          <w:w w:val="110"/>
        </w:rPr>
        <w:t xml:space="preserve"> </w:t>
      </w:r>
      <w:r>
        <w:rPr>
          <w:w w:val="110"/>
        </w:rPr>
        <w:t>dall’art.</w:t>
      </w:r>
      <w:r>
        <w:rPr>
          <w:spacing w:val="-2"/>
          <w:w w:val="110"/>
        </w:rPr>
        <w:t xml:space="preserve"> </w:t>
      </w:r>
      <w:r>
        <w:rPr>
          <w:w w:val="110"/>
        </w:rPr>
        <w:t>53</w:t>
      </w:r>
      <w:r>
        <w:rPr>
          <w:spacing w:val="-83"/>
          <w:w w:val="110"/>
        </w:rPr>
        <w:t xml:space="preserve"> </w:t>
      </w:r>
      <w:r>
        <w:rPr>
          <w:w w:val="110"/>
        </w:rPr>
        <w:t>del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D.Lgs.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n.</w:t>
      </w:r>
      <w:r>
        <w:rPr>
          <w:spacing w:val="-1"/>
          <w:w w:val="110"/>
        </w:rPr>
        <w:t xml:space="preserve"> </w:t>
      </w:r>
      <w:r>
        <w:rPr>
          <w:w w:val="110"/>
        </w:rPr>
        <w:t>165/2001</w:t>
      </w:r>
      <w:r>
        <w:rPr>
          <w:spacing w:val="-1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successive</w:t>
      </w:r>
      <w:r>
        <w:rPr>
          <w:spacing w:val="-2"/>
          <w:w w:val="110"/>
        </w:rPr>
        <w:t xml:space="preserve"> </w:t>
      </w:r>
      <w:r>
        <w:rPr>
          <w:w w:val="110"/>
        </w:rPr>
        <w:t>modifiche.</w:t>
      </w:r>
    </w:p>
    <w:p w:rsidR="00295C1A" w:rsidRDefault="00295C1A">
      <w:pPr>
        <w:pStyle w:val="Corpodeltesto"/>
        <w:spacing w:before="5"/>
        <w:rPr>
          <w:sz w:val="33"/>
        </w:rPr>
      </w:pPr>
    </w:p>
    <w:p w:rsidR="00295C1A" w:rsidRDefault="006C5C88">
      <w:pPr>
        <w:pStyle w:val="Corpodeltesto"/>
        <w:spacing w:line="360" w:lineRule="auto"/>
        <w:ind w:left="112" w:right="114"/>
        <w:jc w:val="both"/>
      </w:pPr>
      <w:r>
        <w:t>La presente dichiarazione è resa ai sensi e per gli effetti dell’art. 20 del d.lgs. 8 aprile</w:t>
      </w:r>
      <w:r>
        <w:rPr>
          <w:spacing w:val="1"/>
        </w:rPr>
        <w:t xml:space="preserve"> </w:t>
      </w:r>
      <w:r>
        <w:t>2013, n.</w:t>
      </w:r>
      <w:r>
        <w:rPr>
          <w:spacing w:val="-1"/>
        </w:rPr>
        <w:t xml:space="preserve"> </w:t>
      </w:r>
      <w:r>
        <w:t>39.</w:t>
      </w:r>
    </w:p>
    <w:p w:rsidR="006C5C88" w:rsidRDefault="006C5C88">
      <w:pPr>
        <w:pStyle w:val="Corpodeltesto"/>
        <w:spacing w:line="360" w:lineRule="auto"/>
        <w:ind w:left="112" w:right="114"/>
        <w:jc w:val="both"/>
      </w:pPr>
    </w:p>
    <w:p w:rsidR="006C5C88" w:rsidRDefault="006C5C88">
      <w:pPr>
        <w:pStyle w:val="Corpodeltesto"/>
        <w:spacing w:line="360" w:lineRule="auto"/>
        <w:ind w:left="112" w:right="114"/>
        <w:jc w:val="both"/>
      </w:pPr>
      <w:r>
        <w:t xml:space="preserve">Data,                                                                       Firma </w:t>
      </w:r>
    </w:p>
    <w:p w:rsidR="006C5C88" w:rsidRDefault="006C5C88">
      <w:pPr>
        <w:pStyle w:val="Corpodeltesto"/>
        <w:spacing w:line="360" w:lineRule="auto"/>
        <w:ind w:left="112" w:right="114"/>
        <w:jc w:val="both"/>
      </w:pPr>
      <w:r>
        <w:t xml:space="preserve">                                                                 _______________________</w:t>
      </w:r>
    </w:p>
    <w:sectPr w:rsidR="006C5C88" w:rsidSect="00295C1A">
      <w:pgSz w:w="11910" w:h="16840"/>
      <w:pgMar w:top="1580" w:right="1017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5F1C"/>
    <w:multiLevelType w:val="hybridMultilevel"/>
    <w:tmpl w:val="1556FC58"/>
    <w:lvl w:ilvl="0" w:tplc="4C62CE3E">
      <w:start w:val="1"/>
      <w:numFmt w:val="lowerLetter"/>
      <w:lvlText w:val="%1)"/>
      <w:lvlJc w:val="left"/>
      <w:pPr>
        <w:ind w:left="112" w:hanging="423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ADBA547E">
      <w:numFmt w:val="bullet"/>
      <w:lvlText w:val="-"/>
      <w:lvlJc w:val="left"/>
      <w:pPr>
        <w:ind w:left="254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609DA8">
      <w:numFmt w:val="bullet"/>
      <w:lvlText w:val="•"/>
      <w:lvlJc w:val="left"/>
      <w:pPr>
        <w:ind w:left="820" w:hanging="708"/>
      </w:pPr>
      <w:rPr>
        <w:rFonts w:hint="default"/>
        <w:lang w:val="it-IT" w:eastAsia="en-US" w:bidi="ar-SA"/>
      </w:rPr>
    </w:lvl>
    <w:lvl w:ilvl="3" w:tplc="E08E2218">
      <w:numFmt w:val="bullet"/>
      <w:lvlText w:val="•"/>
      <w:lvlJc w:val="left"/>
      <w:pPr>
        <w:ind w:left="1950" w:hanging="708"/>
      </w:pPr>
      <w:rPr>
        <w:rFonts w:hint="default"/>
        <w:lang w:val="it-IT" w:eastAsia="en-US" w:bidi="ar-SA"/>
      </w:rPr>
    </w:lvl>
    <w:lvl w:ilvl="4" w:tplc="5262E84E">
      <w:numFmt w:val="bullet"/>
      <w:lvlText w:val="•"/>
      <w:lvlJc w:val="left"/>
      <w:pPr>
        <w:ind w:left="3081" w:hanging="708"/>
      </w:pPr>
      <w:rPr>
        <w:rFonts w:hint="default"/>
        <w:lang w:val="it-IT" w:eastAsia="en-US" w:bidi="ar-SA"/>
      </w:rPr>
    </w:lvl>
    <w:lvl w:ilvl="5" w:tplc="7E90BE62">
      <w:numFmt w:val="bullet"/>
      <w:lvlText w:val="•"/>
      <w:lvlJc w:val="left"/>
      <w:pPr>
        <w:ind w:left="4212" w:hanging="708"/>
      </w:pPr>
      <w:rPr>
        <w:rFonts w:hint="default"/>
        <w:lang w:val="it-IT" w:eastAsia="en-US" w:bidi="ar-SA"/>
      </w:rPr>
    </w:lvl>
    <w:lvl w:ilvl="6" w:tplc="6064375C">
      <w:numFmt w:val="bullet"/>
      <w:lvlText w:val="•"/>
      <w:lvlJc w:val="left"/>
      <w:pPr>
        <w:ind w:left="5343" w:hanging="708"/>
      </w:pPr>
      <w:rPr>
        <w:rFonts w:hint="default"/>
        <w:lang w:val="it-IT" w:eastAsia="en-US" w:bidi="ar-SA"/>
      </w:rPr>
    </w:lvl>
    <w:lvl w:ilvl="7" w:tplc="55E47D94">
      <w:numFmt w:val="bullet"/>
      <w:lvlText w:val="•"/>
      <w:lvlJc w:val="left"/>
      <w:pPr>
        <w:ind w:left="6474" w:hanging="708"/>
      </w:pPr>
      <w:rPr>
        <w:rFonts w:hint="default"/>
        <w:lang w:val="it-IT" w:eastAsia="en-US" w:bidi="ar-SA"/>
      </w:rPr>
    </w:lvl>
    <w:lvl w:ilvl="8" w:tplc="36CA66A4">
      <w:numFmt w:val="bullet"/>
      <w:lvlText w:val="•"/>
      <w:lvlJc w:val="left"/>
      <w:pPr>
        <w:ind w:left="7604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95C1A"/>
    <w:rsid w:val="00295C1A"/>
    <w:rsid w:val="006C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5C1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5C1A"/>
    <w:rPr>
      <w:rFonts w:ascii="Verdana" w:eastAsia="Verdana" w:hAnsi="Verdana" w:cs="Verdana"/>
    </w:rPr>
  </w:style>
  <w:style w:type="paragraph" w:customStyle="1" w:styleId="Heading1">
    <w:name w:val="Heading 1"/>
    <w:basedOn w:val="Normale"/>
    <w:uiPriority w:val="1"/>
    <w:qFormat/>
    <w:rsid w:val="00295C1A"/>
    <w:pPr>
      <w:spacing w:before="76"/>
      <w:ind w:left="1226" w:right="1116"/>
      <w:jc w:val="center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95C1A"/>
    <w:pPr>
      <w:ind w:left="112"/>
      <w:jc w:val="center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95C1A"/>
    <w:pPr>
      <w:ind w:left="1313" w:right="1314"/>
      <w:jc w:val="center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95C1A"/>
    <w:pPr>
      <w:ind w:left="254" w:right="395" w:firstLine="566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295C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>HP Inc.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dcterms:created xsi:type="dcterms:W3CDTF">2023-08-23T09:16:00Z</dcterms:created>
  <dcterms:modified xsi:type="dcterms:W3CDTF">2023-08-23T09:16:00Z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