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22B" w:rsidRDefault="006B635D">
      <w:pPr>
        <w:spacing w:before="79"/>
        <w:ind w:left="111"/>
        <w:rPr>
          <w:rFonts w:ascii="Arial" w:hAnsi="Arial"/>
          <w:b/>
          <w:sz w:val="18"/>
        </w:rPr>
      </w:pPr>
      <w:r>
        <w:rPr>
          <w:rFonts w:ascii="Arial" w:hAnsi="Arial"/>
          <w:b/>
          <w:u w:val="thick"/>
        </w:rPr>
        <w:t>A</w:t>
      </w:r>
      <w:r>
        <w:rPr>
          <w:rFonts w:ascii="Arial" w:hAnsi="Arial"/>
          <w:b/>
          <w:sz w:val="18"/>
          <w:u w:val="thick"/>
        </w:rPr>
        <w:t>LLEGATO</w:t>
      </w:r>
      <w:r>
        <w:rPr>
          <w:rFonts w:ascii="Arial" w:hAnsi="Arial"/>
          <w:b/>
          <w:spacing w:val="-1"/>
          <w:sz w:val="18"/>
          <w:u w:val="thick"/>
        </w:rPr>
        <w:t xml:space="preserve"> </w:t>
      </w:r>
      <w:r>
        <w:rPr>
          <w:rFonts w:ascii="Arial" w:hAnsi="Arial"/>
          <w:b/>
          <w:u w:val="thick"/>
        </w:rPr>
        <w:t>D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D</w:t>
      </w:r>
      <w:r>
        <w:rPr>
          <w:rFonts w:ascii="Arial" w:hAnsi="Arial"/>
          <w:b/>
          <w:sz w:val="18"/>
          <w:u w:val="thick"/>
        </w:rPr>
        <w:t>ICHIARAZIONE</w:t>
      </w:r>
      <w:r>
        <w:rPr>
          <w:rFonts w:ascii="Arial" w:hAnsi="Arial"/>
          <w:b/>
          <w:spacing w:val="-1"/>
          <w:sz w:val="18"/>
          <w:u w:val="thick"/>
        </w:rPr>
        <w:t xml:space="preserve"> </w:t>
      </w:r>
      <w:r>
        <w:rPr>
          <w:rFonts w:ascii="Arial" w:hAnsi="Arial"/>
          <w:b/>
          <w:sz w:val="18"/>
          <w:u w:val="thick"/>
        </w:rPr>
        <w:t>DI</w:t>
      </w:r>
      <w:r>
        <w:rPr>
          <w:rFonts w:ascii="Arial" w:hAnsi="Arial"/>
          <w:b/>
          <w:spacing w:val="-1"/>
          <w:sz w:val="18"/>
          <w:u w:val="thick"/>
        </w:rPr>
        <w:t xml:space="preserve"> </w:t>
      </w:r>
      <w:r>
        <w:rPr>
          <w:rFonts w:ascii="Arial" w:hAnsi="Arial"/>
          <w:b/>
          <w:sz w:val="18"/>
          <w:u w:val="thick"/>
        </w:rPr>
        <w:t>INSUSSISTENZA</w:t>
      </w:r>
      <w:r>
        <w:rPr>
          <w:rFonts w:ascii="Arial" w:hAnsi="Arial"/>
          <w:b/>
          <w:spacing w:val="-3"/>
          <w:sz w:val="18"/>
          <w:u w:val="thick"/>
        </w:rPr>
        <w:t xml:space="preserve"> </w:t>
      </w:r>
      <w:r>
        <w:rPr>
          <w:rFonts w:ascii="Arial" w:hAnsi="Arial"/>
          <w:b/>
          <w:sz w:val="18"/>
          <w:u w:val="thick"/>
        </w:rPr>
        <w:t>DI</w:t>
      </w:r>
      <w:r>
        <w:rPr>
          <w:rFonts w:ascii="Arial" w:hAnsi="Arial"/>
          <w:b/>
          <w:spacing w:val="1"/>
          <w:sz w:val="18"/>
          <w:u w:val="thick"/>
        </w:rPr>
        <w:t xml:space="preserve"> </w:t>
      </w:r>
      <w:r>
        <w:rPr>
          <w:rFonts w:ascii="Arial" w:hAnsi="Arial"/>
          <w:b/>
          <w:sz w:val="18"/>
          <w:u w:val="thick"/>
        </w:rPr>
        <w:t>CAUSE</w:t>
      </w:r>
      <w:r>
        <w:rPr>
          <w:rFonts w:ascii="Arial" w:hAnsi="Arial"/>
          <w:b/>
          <w:spacing w:val="-1"/>
          <w:sz w:val="18"/>
          <w:u w:val="thick"/>
        </w:rPr>
        <w:t xml:space="preserve"> </w:t>
      </w:r>
      <w:r>
        <w:rPr>
          <w:rFonts w:ascii="Arial" w:hAnsi="Arial"/>
          <w:b/>
          <w:sz w:val="18"/>
          <w:u w:val="thick"/>
        </w:rPr>
        <w:t>DI</w:t>
      </w:r>
      <w:r>
        <w:rPr>
          <w:rFonts w:ascii="Arial" w:hAnsi="Arial"/>
          <w:b/>
          <w:spacing w:val="-1"/>
          <w:sz w:val="18"/>
          <w:u w:val="thick"/>
        </w:rPr>
        <w:t xml:space="preserve"> </w:t>
      </w:r>
      <w:r>
        <w:rPr>
          <w:rFonts w:ascii="Arial" w:hAnsi="Arial"/>
          <w:b/>
          <w:sz w:val="18"/>
          <w:u w:val="thick"/>
        </w:rPr>
        <w:t>INCOMPATIBILITÀ</w:t>
      </w:r>
      <w:r>
        <w:rPr>
          <w:rFonts w:ascii="Arial" w:hAnsi="Arial"/>
          <w:b/>
          <w:spacing w:val="-3"/>
          <w:sz w:val="18"/>
          <w:u w:val="thick"/>
        </w:rPr>
        <w:t xml:space="preserve"> </w:t>
      </w:r>
      <w:r>
        <w:rPr>
          <w:rFonts w:ascii="Arial" w:hAnsi="Arial"/>
          <w:b/>
          <w:sz w:val="18"/>
          <w:u w:val="thick"/>
        </w:rPr>
        <w:t>E INCONFERIBILITÀ</w:t>
      </w:r>
    </w:p>
    <w:p w:rsidR="0085522B" w:rsidRDefault="0085522B">
      <w:pPr>
        <w:pStyle w:val="Corpotesto"/>
        <w:rPr>
          <w:rFonts w:ascii="Arial"/>
          <w:b/>
        </w:rPr>
      </w:pPr>
    </w:p>
    <w:p w:rsidR="0085522B" w:rsidRDefault="0085522B">
      <w:pPr>
        <w:pStyle w:val="Corpotesto"/>
        <w:spacing w:before="1"/>
        <w:rPr>
          <w:rFonts w:ascii="Arial"/>
          <w:b/>
          <w:sz w:val="26"/>
        </w:rPr>
      </w:pPr>
    </w:p>
    <w:p w:rsidR="0085522B" w:rsidRDefault="006B635D">
      <w:pPr>
        <w:spacing w:before="95" w:line="276" w:lineRule="auto"/>
        <w:ind w:left="6995" w:right="136" w:firstLine="137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Al Dirigente Scolastico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IC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G.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BOSCARINO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–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A.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CASTIGLIONE</w:t>
      </w:r>
    </w:p>
    <w:p w:rsidR="0085522B" w:rsidRDefault="006B635D">
      <w:pPr>
        <w:spacing w:line="207" w:lineRule="exact"/>
        <w:ind w:left="8395"/>
        <w:rPr>
          <w:rFonts w:ascii="Arial MT"/>
          <w:sz w:val="18"/>
        </w:rPr>
      </w:pPr>
      <w:r>
        <w:rPr>
          <w:rFonts w:ascii="Arial MT"/>
          <w:sz w:val="18"/>
        </w:rPr>
        <w:t>MAZARA</w:t>
      </w:r>
      <w:r>
        <w:rPr>
          <w:rFonts w:ascii="Arial MT"/>
          <w:spacing w:val="-2"/>
          <w:sz w:val="18"/>
        </w:rPr>
        <w:t xml:space="preserve"> </w:t>
      </w:r>
      <w:r>
        <w:rPr>
          <w:rFonts w:ascii="Arial MT"/>
          <w:sz w:val="18"/>
        </w:rPr>
        <w:t>DEL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VALLO</w:t>
      </w:r>
    </w:p>
    <w:p w:rsidR="0085522B" w:rsidRDefault="0085522B">
      <w:pPr>
        <w:pStyle w:val="Corpotesto"/>
        <w:rPr>
          <w:rFonts w:ascii="Arial MT"/>
        </w:rPr>
      </w:pPr>
    </w:p>
    <w:p w:rsidR="0085522B" w:rsidRDefault="0085522B">
      <w:pPr>
        <w:pStyle w:val="Corpotesto"/>
        <w:spacing w:before="2"/>
        <w:rPr>
          <w:rFonts w:ascii="Arial MT"/>
          <w:sz w:val="25"/>
        </w:rPr>
      </w:pPr>
    </w:p>
    <w:p w:rsidR="0085522B" w:rsidRDefault="006B635D">
      <w:pPr>
        <w:pStyle w:val="Corpotesto"/>
        <w:ind w:left="111" w:right="147"/>
        <w:jc w:val="both"/>
      </w:pPr>
      <w:r>
        <w:t>Programma Operativo Complementare (POC) “Per la scuola, competenze e ambienti per l’apprendimento” 2014-2020</w:t>
      </w:r>
      <w:r>
        <w:rPr>
          <w:spacing w:val="1"/>
        </w:rPr>
        <w:t xml:space="preserve"> </w:t>
      </w:r>
      <w:r>
        <w:t>finanziato con FSE E FDR Asse I – Istruzione – Obiettivi Specifici 10.1, 10.2 e 10.3 – Azioni 10.1.1, 10.2.2 e 10.3.1 Programma</w:t>
      </w:r>
      <w:r>
        <w:rPr>
          <w:spacing w:val="1"/>
        </w:rPr>
        <w:t xml:space="preserve"> </w:t>
      </w:r>
      <w:r>
        <w:t>Operativo</w:t>
      </w:r>
      <w:r>
        <w:rPr>
          <w:spacing w:val="-5"/>
        </w:rPr>
        <w:t xml:space="preserve"> </w:t>
      </w:r>
      <w:r>
        <w:t>Complementare</w:t>
      </w:r>
      <w:r>
        <w:rPr>
          <w:spacing w:val="-4"/>
        </w:rPr>
        <w:t xml:space="preserve"> </w:t>
      </w:r>
      <w:r>
        <w:t>(POC)</w:t>
      </w:r>
      <w:r>
        <w:rPr>
          <w:spacing w:val="-5"/>
        </w:rPr>
        <w:t xml:space="preserve"> </w:t>
      </w:r>
      <w:r>
        <w:t>“Per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scuola,</w:t>
      </w:r>
      <w:r>
        <w:rPr>
          <w:spacing w:val="-5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ambienti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l’apprendimento”</w:t>
      </w:r>
      <w:r>
        <w:rPr>
          <w:spacing w:val="-5"/>
        </w:rPr>
        <w:t xml:space="preserve"> </w:t>
      </w:r>
      <w:r>
        <w:t>2014-2020</w:t>
      </w:r>
      <w:r>
        <w:rPr>
          <w:spacing w:val="-5"/>
        </w:rPr>
        <w:t xml:space="preserve"> </w:t>
      </w:r>
      <w:r>
        <w:t>finanziato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FSE</w:t>
      </w:r>
      <w:r>
        <w:rPr>
          <w:spacing w:val="-4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FDR Asse</w:t>
      </w:r>
      <w:r>
        <w:rPr>
          <w:spacing w:val="-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Istruzione –</w:t>
      </w:r>
      <w:r>
        <w:rPr>
          <w:spacing w:val="-1"/>
        </w:rPr>
        <w:t xml:space="preserve"> </w:t>
      </w:r>
      <w:r>
        <w:t>Obiettivi Specifici</w:t>
      </w:r>
      <w:r>
        <w:rPr>
          <w:spacing w:val="-1"/>
        </w:rPr>
        <w:t xml:space="preserve"> </w:t>
      </w:r>
      <w:r>
        <w:t>10.1,</w:t>
      </w:r>
      <w:r>
        <w:rPr>
          <w:spacing w:val="-1"/>
        </w:rPr>
        <w:t xml:space="preserve"> </w:t>
      </w:r>
      <w:r>
        <w:t>10.2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10.3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Azioni 10.1.1, 10.2.2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10.3.1</w:t>
      </w:r>
    </w:p>
    <w:p w:rsidR="0085522B" w:rsidRDefault="006B635D">
      <w:pPr>
        <w:pStyle w:val="Corpotesto"/>
        <w:spacing w:before="1"/>
        <w:ind w:left="111"/>
        <w:jc w:val="both"/>
      </w:pPr>
      <w:r>
        <w:t>Avviso</w:t>
      </w:r>
      <w:r>
        <w:rPr>
          <w:spacing w:val="-5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prot.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33956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18/05/2022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Realizzazione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educativi</w:t>
      </w:r>
      <w:r>
        <w:rPr>
          <w:spacing w:val="-3"/>
        </w:rPr>
        <w:t xml:space="preserve"> </w:t>
      </w:r>
      <w:r>
        <w:t>volti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potenziamento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competenze</w:t>
      </w:r>
    </w:p>
    <w:p w:rsidR="0085522B" w:rsidRDefault="006B635D">
      <w:pPr>
        <w:pStyle w:val="Corpotesto"/>
        <w:ind w:left="111"/>
        <w:jc w:val="both"/>
      </w:pPr>
      <w:r>
        <w:t>delle</w:t>
      </w:r>
      <w:r>
        <w:rPr>
          <w:spacing w:val="-4"/>
        </w:rPr>
        <w:t xml:space="preserve"> </w:t>
      </w:r>
      <w:r>
        <w:t>studentesse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socialità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l’accoglienza</w:t>
      </w:r>
    </w:p>
    <w:p w:rsidR="0098705A" w:rsidRPr="00E436DE" w:rsidRDefault="00E436DE" w:rsidP="0098705A">
      <w:pPr>
        <w:pStyle w:val="Corpotesto"/>
        <w:spacing w:before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Times New Roman" w:hAnsi="Times New Roman" w:cs="Times New Roman"/>
          <w:b/>
          <w:spacing w:val="-1"/>
          <w:sz w:val="22"/>
          <w:szCs w:val="22"/>
        </w:rPr>
        <w:t xml:space="preserve">  </w:t>
      </w:r>
      <w:bookmarkStart w:id="0" w:name="_GoBack"/>
      <w:r w:rsidR="0098705A" w:rsidRPr="00E436DE">
        <w:rPr>
          <w:rFonts w:asciiTheme="minorHAnsi" w:hAnsiTheme="minorHAnsi" w:cstheme="minorHAnsi"/>
          <w:b/>
          <w:spacing w:val="-1"/>
          <w:sz w:val="22"/>
          <w:szCs w:val="22"/>
        </w:rPr>
        <w:t>Codice</w:t>
      </w:r>
      <w:r w:rsidR="0098705A" w:rsidRPr="00E436DE">
        <w:rPr>
          <w:rFonts w:asciiTheme="minorHAnsi" w:hAnsiTheme="minorHAnsi" w:cstheme="minorHAnsi"/>
          <w:b/>
          <w:spacing w:val="-11"/>
          <w:sz w:val="22"/>
          <w:szCs w:val="22"/>
        </w:rPr>
        <w:t xml:space="preserve"> </w:t>
      </w:r>
      <w:r w:rsidR="0098705A" w:rsidRPr="00E436DE">
        <w:rPr>
          <w:rFonts w:asciiTheme="minorHAnsi" w:hAnsiTheme="minorHAnsi" w:cstheme="minorHAnsi"/>
          <w:b/>
          <w:sz w:val="22"/>
          <w:szCs w:val="22"/>
        </w:rPr>
        <w:t>progetto:</w:t>
      </w:r>
      <w:r w:rsidR="0098705A" w:rsidRPr="00E436DE">
        <w:rPr>
          <w:rFonts w:asciiTheme="minorHAnsi" w:hAnsiTheme="minorHAnsi" w:cstheme="minorHAnsi"/>
          <w:b/>
          <w:spacing w:val="-9"/>
          <w:sz w:val="22"/>
          <w:szCs w:val="22"/>
        </w:rPr>
        <w:t xml:space="preserve"> </w:t>
      </w:r>
      <w:r w:rsidR="0098705A" w:rsidRPr="00E436DE">
        <w:rPr>
          <w:rFonts w:asciiTheme="minorHAnsi" w:hAnsiTheme="minorHAnsi" w:cstheme="minorHAnsi"/>
          <w:b/>
          <w:sz w:val="22"/>
          <w:szCs w:val="22"/>
        </w:rPr>
        <w:t>10.2.2AFSEPON-SI-2022-67</w:t>
      </w:r>
    </w:p>
    <w:p w:rsidR="0085522B" w:rsidRDefault="006B635D">
      <w:pPr>
        <w:spacing w:line="243" w:lineRule="exact"/>
        <w:ind w:left="111"/>
        <w:jc w:val="both"/>
        <w:rPr>
          <w:b/>
          <w:sz w:val="20"/>
        </w:rPr>
      </w:pPr>
      <w:r w:rsidRPr="00E436DE">
        <w:rPr>
          <w:rFonts w:asciiTheme="minorHAnsi" w:hAnsiTheme="minorHAnsi" w:cstheme="minorHAnsi"/>
          <w:b/>
          <w:sz w:val="20"/>
        </w:rPr>
        <w:t>Titolo</w:t>
      </w:r>
      <w:r w:rsidRPr="00E436DE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Pr="00E436DE">
        <w:rPr>
          <w:rFonts w:asciiTheme="minorHAnsi" w:hAnsiTheme="minorHAnsi" w:cstheme="minorHAnsi"/>
          <w:b/>
          <w:sz w:val="20"/>
        </w:rPr>
        <w:t>Progetto</w:t>
      </w:r>
      <w:bookmarkEnd w:id="0"/>
      <w:r>
        <w:rPr>
          <w:b/>
          <w:sz w:val="20"/>
        </w:rPr>
        <w:t>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“Una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ciascuno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tutti”</w:t>
      </w:r>
    </w:p>
    <w:p w:rsidR="0085522B" w:rsidRDefault="006B635D">
      <w:pPr>
        <w:pStyle w:val="Titolo1"/>
        <w:spacing w:before="1" w:line="240" w:lineRule="auto"/>
      </w:pPr>
      <w:r>
        <w:t>CUP:</w:t>
      </w:r>
      <w:r>
        <w:rPr>
          <w:spacing w:val="-3"/>
        </w:rPr>
        <w:t xml:space="preserve"> </w:t>
      </w:r>
      <w:r>
        <w:t>H94C22000960001</w:t>
      </w:r>
    </w:p>
    <w:p w:rsidR="0085522B" w:rsidRDefault="0085522B">
      <w:pPr>
        <w:pStyle w:val="Corpotesto"/>
        <w:spacing w:before="4"/>
        <w:rPr>
          <w:b/>
          <w:sz w:val="17"/>
        </w:rPr>
      </w:pPr>
    </w:p>
    <w:p w:rsidR="0085522B" w:rsidRDefault="006B635D">
      <w:pPr>
        <w:pStyle w:val="Corpotesto"/>
        <w:tabs>
          <w:tab w:val="left" w:pos="3859"/>
          <w:tab w:val="left" w:pos="5397"/>
          <w:tab w:val="left" w:pos="5561"/>
          <w:tab w:val="left" w:pos="5705"/>
          <w:tab w:val="left" w:pos="7698"/>
          <w:tab w:val="left" w:pos="8833"/>
          <w:tab w:val="left" w:pos="9112"/>
          <w:tab w:val="left" w:pos="10178"/>
          <w:tab w:val="left" w:pos="10211"/>
        </w:tabs>
        <w:spacing w:line="360" w:lineRule="auto"/>
        <w:ind w:left="111" w:right="109"/>
        <w:jc w:val="both"/>
        <w:rPr>
          <w:rFonts w:ascii="Calibri Light"/>
        </w:rPr>
      </w:pPr>
      <w:r>
        <w:rPr>
          <w:rFonts w:ascii="Calibri Light"/>
        </w:rPr>
        <w:t>Il/La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sottoscritto/a</w:t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</w:rPr>
        <w:t>nato/a</w:t>
      </w:r>
      <w:r>
        <w:rPr>
          <w:rFonts w:ascii="Calibri Light"/>
          <w:spacing w:val="-2"/>
        </w:rPr>
        <w:t xml:space="preserve"> </w:t>
      </w:r>
      <w:proofErr w:type="spellStart"/>
      <w:r>
        <w:rPr>
          <w:rFonts w:ascii="Calibri Light"/>
        </w:rPr>
        <w:t>a</w:t>
      </w:r>
      <w:proofErr w:type="spellEnd"/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</w:rPr>
        <w:t>Prov.</w:t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</w:rPr>
        <w:t xml:space="preserve"> il</w:t>
      </w:r>
      <w:r>
        <w:rPr>
          <w:rFonts w:ascii="Calibri Light"/>
          <w:u w:val="single"/>
        </w:rPr>
        <w:tab/>
      </w:r>
      <w:r>
        <w:rPr>
          <w:rFonts w:ascii="Calibri Light"/>
        </w:rPr>
        <w:t>CF</w:t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</w:rPr>
        <w:t xml:space="preserve"> residente</w:t>
      </w:r>
      <w:r>
        <w:rPr>
          <w:rFonts w:ascii="Calibri Light"/>
          <w:spacing w:val="15"/>
        </w:rPr>
        <w:t xml:space="preserve"> </w:t>
      </w:r>
      <w:r>
        <w:rPr>
          <w:rFonts w:ascii="Calibri Light"/>
        </w:rPr>
        <w:t>a</w:t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</w:rPr>
        <w:t>Prov.</w:t>
      </w:r>
      <w:r>
        <w:rPr>
          <w:rFonts w:ascii="Calibri Light"/>
          <w:u w:val="single"/>
        </w:rPr>
        <w:tab/>
      </w:r>
      <w:r>
        <w:rPr>
          <w:rFonts w:ascii="Calibri Light"/>
        </w:rPr>
        <w:t>CAP</w:t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</w:rPr>
        <w:t xml:space="preserve"> via</w:t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</w:rPr>
        <w:t>recapito</w:t>
      </w:r>
      <w:r>
        <w:rPr>
          <w:rFonts w:ascii="Calibri Light"/>
          <w:spacing w:val="-3"/>
        </w:rPr>
        <w:t xml:space="preserve"> </w:t>
      </w:r>
      <w:proofErr w:type="gramStart"/>
      <w:r>
        <w:rPr>
          <w:rFonts w:ascii="Calibri Light"/>
        </w:rPr>
        <w:t>telefonico</w:t>
      </w:r>
      <w:r>
        <w:rPr>
          <w:rFonts w:ascii="Calibri Light"/>
          <w:spacing w:val="4"/>
        </w:rPr>
        <w:t xml:space="preserve"> </w:t>
      </w:r>
      <w:r>
        <w:rPr>
          <w:rFonts w:ascii="Calibri Light"/>
          <w:w w:val="99"/>
          <w:u w:val="single"/>
        </w:rPr>
        <w:t xml:space="preserve"> </w:t>
      </w:r>
      <w:r>
        <w:rPr>
          <w:rFonts w:ascii="Calibri Light"/>
          <w:u w:val="single"/>
        </w:rPr>
        <w:tab/>
      </w:r>
      <w:proofErr w:type="gramEnd"/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</w:rPr>
        <w:t xml:space="preserve"> indirizzo</w:t>
      </w:r>
      <w:r>
        <w:rPr>
          <w:rFonts w:ascii="Calibri Light"/>
          <w:spacing w:val="-3"/>
        </w:rPr>
        <w:t xml:space="preserve"> </w:t>
      </w:r>
      <w:r>
        <w:rPr>
          <w:rFonts w:ascii="Calibri Light"/>
        </w:rPr>
        <w:t>e-mail</w:t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</w:rPr>
        <w:t>PEC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</w:rPr>
        <w:t>_</w:t>
      </w:r>
      <w:r>
        <w:rPr>
          <w:rFonts w:ascii="Calibri Light"/>
          <w:u w:val="single"/>
        </w:rPr>
        <w:t xml:space="preserve"> </w:t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  <w:r>
        <w:rPr>
          <w:rFonts w:ascii="Calibri Light"/>
          <w:u w:val="single"/>
        </w:rPr>
        <w:tab/>
      </w:r>
    </w:p>
    <w:p w:rsidR="0085522B" w:rsidRDefault="0085522B">
      <w:pPr>
        <w:pStyle w:val="Corpotesto"/>
        <w:rPr>
          <w:rFonts w:ascii="Calibri Light"/>
        </w:rPr>
      </w:pPr>
    </w:p>
    <w:p w:rsidR="0085522B" w:rsidRDefault="0085522B">
      <w:pPr>
        <w:pStyle w:val="Corpotesto"/>
        <w:spacing w:before="10"/>
        <w:rPr>
          <w:rFonts w:ascii="Calibri Light"/>
          <w:sz w:val="17"/>
        </w:rPr>
      </w:pPr>
    </w:p>
    <w:p w:rsidR="0085522B" w:rsidRDefault="006B635D">
      <w:pPr>
        <w:pStyle w:val="Titolo1"/>
      </w:pPr>
      <w:r>
        <w:t xml:space="preserve">avendo  </w:t>
      </w:r>
      <w:r>
        <w:rPr>
          <w:spacing w:val="44"/>
        </w:rPr>
        <w:t xml:space="preserve"> </w:t>
      </w:r>
      <w:r>
        <w:t xml:space="preserve">preso    visione  </w:t>
      </w:r>
      <w:r>
        <w:rPr>
          <w:spacing w:val="44"/>
        </w:rPr>
        <w:t xml:space="preserve"> </w:t>
      </w:r>
      <w:r>
        <w:t xml:space="preserve">dell’AVVISO  </w:t>
      </w:r>
      <w:r>
        <w:rPr>
          <w:spacing w:val="4"/>
        </w:rPr>
        <w:t xml:space="preserve"> </w:t>
      </w:r>
      <w:r>
        <w:t xml:space="preserve">INTERNO   </w:t>
      </w:r>
      <w:r>
        <w:rPr>
          <w:spacing w:val="2"/>
        </w:rPr>
        <w:t xml:space="preserve"> </w:t>
      </w:r>
      <w:r>
        <w:t xml:space="preserve">DI  </w:t>
      </w:r>
      <w:r>
        <w:rPr>
          <w:spacing w:val="44"/>
        </w:rPr>
        <w:t xml:space="preserve"> </w:t>
      </w:r>
      <w:r>
        <w:t xml:space="preserve">SELEZIONE  </w:t>
      </w:r>
      <w:r>
        <w:rPr>
          <w:spacing w:val="42"/>
        </w:rPr>
        <w:t xml:space="preserve"> </w:t>
      </w:r>
      <w:r>
        <w:t xml:space="preserve">PERSONALE    PER  </w:t>
      </w:r>
      <w:r>
        <w:rPr>
          <w:spacing w:val="45"/>
        </w:rPr>
        <w:t xml:space="preserve"> </w:t>
      </w:r>
      <w:r>
        <w:t xml:space="preserve">IL  </w:t>
      </w:r>
      <w:r>
        <w:rPr>
          <w:spacing w:val="43"/>
        </w:rPr>
        <w:t xml:space="preserve"> </w:t>
      </w:r>
      <w:r>
        <w:t xml:space="preserve">RECLUTAMENTO  </w:t>
      </w:r>
      <w:r>
        <w:rPr>
          <w:spacing w:val="44"/>
        </w:rPr>
        <w:t xml:space="preserve"> </w:t>
      </w:r>
      <w:r>
        <w:t>ESPERTI,</w:t>
      </w:r>
    </w:p>
    <w:p w:rsidR="0085522B" w:rsidRDefault="006B635D">
      <w:pPr>
        <w:ind w:left="111" w:right="161"/>
        <w:jc w:val="both"/>
        <w:rPr>
          <w:b/>
          <w:sz w:val="20"/>
        </w:rPr>
      </w:pPr>
      <w:r>
        <w:rPr>
          <w:b/>
          <w:sz w:val="20"/>
        </w:rPr>
        <w:t>TUTOR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 xml:space="preserve">indetto   dal   Dirigente   Scolastico   di   </w:t>
      </w:r>
      <w:r w:rsidR="001E1A6E">
        <w:rPr>
          <w:b/>
          <w:sz w:val="20"/>
        </w:rPr>
        <w:t>C</w:t>
      </w:r>
      <w:r>
        <w:rPr>
          <w:b/>
          <w:sz w:val="20"/>
        </w:rPr>
        <w:t>odesta   Istituzione   Scolastica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realizzazione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suddetto progetto</w:t>
      </w:r>
    </w:p>
    <w:p w:rsidR="0085522B" w:rsidRDefault="0085522B">
      <w:pPr>
        <w:pStyle w:val="Corpotesto"/>
        <w:spacing w:before="1"/>
        <w:rPr>
          <w:b/>
        </w:rPr>
      </w:pPr>
    </w:p>
    <w:p w:rsidR="0085522B" w:rsidRDefault="006B635D">
      <w:pPr>
        <w:pStyle w:val="Corpotesto"/>
        <w:ind w:left="4533" w:right="4565"/>
        <w:jc w:val="center"/>
        <w:rPr>
          <w:rFonts w:ascii="Calibri Light"/>
        </w:rPr>
      </w:pPr>
      <w:r>
        <w:rPr>
          <w:rFonts w:ascii="Calibri Light"/>
        </w:rPr>
        <w:t>CONSAPEVOLE</w:t>
      </w:r>
    </w:p>
    <w:p w:rsidR="0085522B" w:rsidRDefault="0085522B">
      <w:pPr>
        <w:pStyle w:val="Corpotesto"/>
        <w:spacing w:before="9"/>
        <w:rPr>
          <w:rFonts w:ascii="Calibri Light"/>
          <w:sz w:val="18"/>
        </w:rPr>
      </w:pPr>
    </w:p>
    <w:p w:rsidR="0085522B" w:rsidRDefault="006B635D">
      <w:pPr>
        <w:pStyle w:val="Corpotesto"/>
        <w:ind w:left="111" w:right="150"/>
        <w:jc w:val="both"/>
      </w:pPr>
      <w:r>
        <w:t>delle sanzioni penali richiamate dall’art. 76 del D.P.R. 28/12/2000 N. 445, in caso di dichiarazioni mendaci e della decadenza</w:t>
      </w:r>
      <w:r>
        <w:rPr>
          <w:spacing w:val="-43"/>
        </w:rPr>
        <w:t xml:space="preserve"> </w:t>
      </w:r>
      <w:r>
        <w:t>dei benefici eventualmente conseguenti al provvedimento emanato sulla base di dichiarazioni non veritiere, di cui all’art. 75</w:t>
      </w:r>
      <w:r>
        <w:rPr>
          <w:spacing w:val="-4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 ai</w:t>
      </w:r>
      <w:r>
        <w:rPr>
          <w:spacing w:val="-1"/>
        </w:rPr>
        <w:t xml:space="preserve"> </w:t>
      </w:r>
      <w:r>
        <w:t>sensi 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 effetti</w:t>
      </w:r>
      <w:r>
        <w:rPr>
          <w:spacing w:val="-1"/>
        </w:rPr>
        <w:t xml:space="preserve"> </w:t>
      </w:r>
      <w:r>
        <w:t>dell’art.</w:t>
      </w:r>
      <w:r>
        <w:rPr>
          <w:spacing w:val="-2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</w:p>
    <w:p w:rsidR="0085522B" w:rsidRDefault="0085522B">
      <w:pPr>
        <w:pStyle w:val="Corpotesto"/>
      </w:pPr>
    </w:p>
    <w:p w:rsidR="0085522B" w:rsidRDefault="0085522B">
      <w:pPr>
        <w:pStyle w:val="Corpotesto"/>
        <w:spacing w:before="9"/>
        <w:rPr>
          <w:sz w:val="17"/>
        </w:rPr>
      </w:pPr>
    </w:p>
    <w:p w:rsidR="0085522B" w:rsidRDefault="006B635D">
      <w:pPr>
        <w:pStyle w:val="Corpotesto"/>
        <w:ind w:left="4531" w:right="4565"/>
        <w:jc w:val="center"/>
        <w:rPr>
          <w:rFonts w:ascii="Calibri Light"/>
        </w:rPr>
      </w:pPr>
      <w:r>
        <w:rPr>
          <w:rFonts w:ascii="Calibri Light"/>
        </w:rPr>
        <w:t>DICHIARA</w:t>
      </w:r>
    </w:p>
    <w:p w:rsidR="0085522B" w:rsidRDefault="0085522B">
      <w:pPr>
        <w:pStyle w:val="Corpotesto"/>
        <w:rPr>
          <w:rFonts w:ascii="Calibri Light"/>
        </w:rPr>
      </w:pPr>
    </w:p>
    <w:p w:rsidR="0085522B" w:rsidRDefault="0085522B">
      <w:pPr>
        <w:pStyle w:val="Corpotesto"/>
        <w:spacing w:before="2"/>
        <w:rPr>
          <w:rFonts w:ascii="Calibri Light"/>
          <w:sz w:val="19"/>
        </w:rPr>
      </w:pPr>
    </w:p>
    <w:p w:rsidR="0085522B" w:rsidRDefault="006B635D">
      <w:pPr>
        <w:pStyle w:val="Corpotesto"/>
        <w:ind w:left="111" w:right="151"/>
        <w:jc w:val="both"/>
        <w:rPr>
          <w:rFonts w:ascii="Calibri Light" w:hAnsi="Calibri Light"/>
        </w:rPr>
      </w:pPr>
      <w:r>
        <w:t>Ai sensi del D.Lgs. n. 39 del 06.04.2013, di non trovarsi in nessuna delle condizioni di incompatibilità e/o inconferibilità</w:t>
      </w:r>
      <w:r>
        <w:rPr>
          <w:spacing w:val="1"/>
        </w:rPr>
        <w:t xml:space="preserve"> </w:t>
      </w:r>
      <w:r>
        <w:t>previste dalle Disposizioni e Istruzioni per l’attuazione delle iniziative cofinanziate dai Fondi Strutturali europei 2014/2020,</w:t>
      </w:r>
      <w:r>
        <w:rPr>
          <w:spacing w:val="1"/>
        </w:rPr>
        <w:t xml:space="preserve"> </w:t>
      </w:r>
      <w:r>
        <w:rPr>
          <w:rFonts w:ascii="Calibri Light" w:hAnsi="Calibri Light"/>
        </w:rPr>
        <w:t>ovvero:</w:t>
      </w:r>
    </w:p>
    <w:p w:rsidR="0085522B" w:rsidRDefault="006B635D">
      <w:pPr>
        <w:pStyle w:val="Paragrafoelenco"/>
        <w:numPr>
          <w:ilvl w:val="0"/>
          <w:numId w:val="1"/>
        </w:numPr>
        <w:tabs>
          <w:tab w:val="left" w:pos="832"/>
        </w:tabs>
        <w:rPr>
          <w:sz w:val="20"/>
        </w:rPr>
      </w:pP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collegato,</w:t>
      </w:r>
      <w:r>
        <w:rPr>
          <w:spacing w:val="-8"/>
          <w:sz w:val="20"/>
        </w:rPr>
        <w:t xml:space="preserve"> </w:t>
      </w:r>
      <w:r>
        <w:rPr>
          <w:sz w:val="20"/>
        </w:rPr>
        <w:t>né</w:t>
      </w:r>
      <w:r>
        <w:rPr>
          <w:spacing w:val="-5"/>
          <w:sz w:val="20"/>
        </w:rPr>
        <w:t xml:space="preserve"> </w:t>
      </w:r>
      <w:r>
        <w:rPr>
          <w:sz w:val="20"/>
        </w:rPr>
        <w:t>come</w:t>
      </w:r>
      <w:r>
        <w:rPr>
          <w:spacing w:val="-8"/>
          <w:sz w:val="20"/>
        </w:rPr>
        <w:t xml:space="preserve"> </w:t>
      </w:r>
      <w:r>
        <w:rPr>
          <w:sz w:val="20"/>
        </w:rPr>
        <w:t>socio</w:t>
      </w:r>
      <w:r>
        <w:rPr>
          <w:spacing w:val="-8"/>
          <w:sz w:val="20"/>
        </w:rPr>
        <w:t xml:space="preserve"> </w:t>
      </w:r>
      <w:r>
        <w:rPr>
          <w:sz w:val="20"/>
        </w:rPr>
        <w:t>né</w:t>
      </w:r>
      <w:r>
        <w:rPr>
          <w:spacing w:val="-8"/>
          <w:sz w:val="20"/>
        </w:rPr>
        <w:t xml:space="preserve"> </w:t>
      </w:r>
      <w:r>
        <w:rPr>
          <w:sz w:val="20"/>
        </w:rPr>
        <w:t>come</w:t>
      </w:r>
      <w:r>
        <w:rPr>
          <w:spacing w:val="-7"/>
          <w:sz w:val="20"/>
        </w:rPr>
        <w:t xml:space="preserve"> </w:t>
      </w:r>
      <w:r>
        <w:rPr>
          <w:sz w:val="20"/>
        </w:rPr>
        <w:t>titolare,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ditte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interessate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7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fornitura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materiale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beni</w:t>
      </w:r>
      <w:r>
        <w:rPr>
          <w:spacing w:val="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progetto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sopra;</w:t>
      </w:r>
    </w:p>
    <w:p w:rsidR="0085522B" w:rsidRDefault="006B635D">
      <w:pPr>
        <w:pStyle w:val="Paragrafoelenco"/>
        <w:numPr>
          <w:ilvl w:val="0"/>
          <w:numId w:val="1"/>
        </w:numPr>
        <w:tabs>
          <w:tab w:val="left" w:pos="832"/>
        </w:tabs>
        <w:ind w:right="150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parente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affine</w:t>
      </w:r>
      <w:r>
        <w:rPr>
          <w:spacing w:val="-2"/>
          <w:sz w:val="20"/>
        </w:rPr>
        <w:t xml:space="preserve"> </w:t>
      </w:r>
      <w:r>
        <w:rPr>
          <w:sz w:val="20"/>
        </w:rPr>
        <w:t>entro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quarto</w:t>
      </w:r>
      <w:r>
        <w:rPr>
          <w:spacing w:val="-5"/>
          <w:sz w:val="20"/>
        </w:rPr>
        <w:t xml:space="preserve"> </w:t>
      </w:r>
      <w:r>
        <w:rPr>
          <w:sz w:val="20"/>
        </w:rPr>
        <w:t>grado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legale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rappresentante</w:t>
      </w:r>
      <w:r>
        <w:rPr>
          <w:spacing w:val="-6"/>
          <w:sz w:val="20"/>
        </w:rPr>
        <w:t xml:space="preserve"> </w:t>
      </w:r>
      <w:r>
        <w:rPr>
          <w:sz w:val="20"/>
        </w:rPr>
        <w:t>dell’IC</w:t>
      </w:r>
      <w:r>
        <w:rPr>
          <w:spacing w:val="-4"/>
          <w:sz w:val="20"/>
        </w:rPr>
        <w:t xml:space="preserve"> </w:t>
      </w:r>
      <w:r>
        <w:rPr>
          <w:sz w:val="20"/>
        </w:rPr>
        <w:t>Boscarino-Castiglione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Mazara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Vallo</w:t>
      </w:r>
      <w:r>
        <w:rPr>
          <w:spacing w:val="-1"/>
          <w:sz w:val="20"/>
        </w:rPr>
        <w:t xml:space="preserve"> </w:t>
      </w:r>
      <w:r>
        <w:rPr>
          <w:sz w:val="20"/>
        </w:rPr>
        <w:t>(TP);</w:t>
      </w:r>
    </w:p>
    <w:p w:rsidR="0085522B" w:rsidRDefault="006B635D">
      <w:pPr>
        <w:pStyle w:val="Paragrafoelenco"/>
        <w:numPr>
          <w:ilvl w:val="0"/>
          <w:numId w:val="1"/>
        </w:numPr>
        <w:tabs>
          <w:tab w:val="left" w:pos="878"/>
        </w:tabs>
        <w:rPr>
          <w:sz w:val="20"/>
        </w:rPr>
      </w:pPr>
      <w:r>
        <w:tab/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informato/a</w:t>
      </w:r>
      <w:r>
        <w:rPr>
          <w:spacing w:val="-2"/>
          <w:sz w:val="20"/>
        </w:rPr>
        <w:t xml:space="preserve"> </w:t>
      </w:r>
      <w:r>
        <w:rPr>
          <w:sz w:val="20"/>
        </w:rPr>
        <w:t>che,</w:t>
      </w:r>
      <w:r>
        <w:rPr>
          <w:spacing w:val="-3"/>
          <w:sz w:val="20"/>
        </w:rPr>
        <w:t xml:space="preserve"> </w:t>
      </w:r>
      <w:r>
        <w:rPr>
          <w:sz w:val="20"/>
        </w:rPr>
        <w:t>ai sensi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effetti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Nuovo</w:t>
      </w:r>
      <w:r>
        <w:rPr>
          <w:spacing w:val="-3"/>
          <w:sz w:val="20"/>
        </w:rPr>
        <w:t xml:space="preserve"> </w:t>
      </w:r>
      <w:r>
        <w:rPr>
          <w:sz w:val="20"/>
        </w:rPr>
        <w:t>Reg.</w:t>
      </w:r>
      <w:r>
        <w:rPr>
          <w:spacing w:val="-3"/>
          <w:sz w:val="20"/>
        </w:rPr>
        <w:t xml:space="preserve"> </w:t>
      </w:r>
      <w:r>
        <w:rPr>
          <w:sz w:val="20"/>
        </w:rPr>
        <w:t>Europeo</w:t>
      </w:r>
      <w:r>
        <w:rPr>
          <w:spacing w:val="-3"/>
          <w:sz w:val="20"/>
        </w:rPr>
        <w:t xml:space="preserve"> </w:t>
      </w:r>
      <w:r>
        <w:rPr>
          <w:sz w:val="20"/>
        </w:rPr>
        <w:t>RE</w:t>
      </w:r>
      <w:r>
        <w:rPr>
          <w:spacing w:val="-2"/>
          <w:sz w:val="20"/>
        </w:rPr>
        <w:t xml:space="preserve"> </w:t>
      </w:r>
      <w:r>
        <w:rPr>
          <w:sz w:val="20"/>
        </w:rPr>
        <w:t>679/2016,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3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raccolti</w:t>
      </w:r>
      <w:r>
        <w:rPr>
          <w:spacing w:val="-43"/>
          <w:sz w:val="20"/>
        </w:rPr>
        <w:t xml:space="preserve"> </w:t>
      </w:r>
      <w:r>
        <w:rPr>
          <w:sz w:val="20"/>
        </w:rPr>
        <w:t>saranno trattati, anche con strumenti informatici, esclusivamente nell'ambito del procedimento per il quale 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1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resa;</w:t>
      </w:r>
    </w:p>
    <w:p w:rsidR="0085522B" w:rsidRDefault="006B635D">
      <w:pPr>
        <w:pStyle w:val="Paragrafoelenco"/>
        <w:numPr>
          <w:ilvl w:val="0"/>
          <w:numId w:val="1"/>
        </w:numPr>
        <w:tabs>
          <w:tab w:val="left" w:pos="832"/>
        </w:tabs>
        <w:ind w:right="156"/>
        <w:rPr>
          <w:sz w:val="20"/>
        </w:rPr>
      </w:pPr>
      <w:r>
        <w:rPr>
          <w:sz w:val="20"/>
        </w:rPr>
        <w:t>di essere informato/a che, ai sensi dell'art. 20, comma 3, del D. Lgs. n. 39/2013, la presente dichiarazione sarà</w:t>
      </w:r>
      <w:r>
        <w:rPr>
          <w:spacing w:val="1"/>
          <w:sz w:val="20"/>
        </w:rPr>
        <w:t xml:space="preserve"> </w:t>
      </w:r>
      <w:r>
        <w:rPr>
          <w:sz w:val="20"/>
        </w:rPr>
        <w:t>pubblicata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3"/>
          <w:sz w:val="20"/>
        </w:rPr>
        <w:t xml:space="preserve"> </w:t>
      </w:r>
      <w:r>
        <w:rPr>
          <w:sz w:val="20"/>
        </w:rPr>
        <w:t>sito</w:t>
      </w:r>
      <w:r>
        <w:rPr>
          <w:spacing w:val="-2"/>
          <w:sz w:val="20"/>
        </w:rPr>
        <w:t xml:space="preserve"> </w:t>
      </w:r>
      <w:r>
        <w:rPr>
          <w:sz w:val="20"/>
        </w:rPr>
        <w:t>dell'Amministrazione</w:t>
      </w:r>
      <w:r>
        <w:rPr>
          <w:spacing w:val="-1"/>
          <w:sz w:val="20"/>
        </w:rPr>
        <w:t xml:space="preserve"> </w:t>
      </w:r>
      <w:r>
        <w:rPr>
          <w:sz w:val="20"/>
        </w:rPr>
        <w:t>trasparente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dell’</w:t>
      </w:r>
      <w:r>
        <w:rPr>
          <w:spacing w:val="-1"/>
          <w:sz w:val="20"/>
        </w:rPr>
        <w:t xml:space="preserve"> </w:t>
      </w:r>
      <w:r>
        <w:rPr>
          <w:sz w:val="20"/>
        </w:rPr>
        <w:t>IC</w:t>
      </w:r>
      <w:proofErr w:type="gramEnd"/>
      <w:r>
        <w:rPr>
          <w:sz w:val="20"/>
        </w:rPr>
        <w:t xml:space="preserve"> Boscarino-Castiglione di</w:t>
      </w:r>
      <w:r>
        <w:rPr>
          <w:spacing w:val="-2"/>
          <w:sz w:val="20"/>
        </w:rPr>
        <w:t xml:space="preserve"> </w:t>
      </w:r>
      <w:r>
        <w:rPr>
          <w:sz w:val="20"/>
        </w:rPr>
        <w:t>Mazara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Vallo</w:t>
      </w:r>
      <w:r>
        <w:rPr>
          <w:spacing w:val="-1"/>
          <w:sz w:val="20"/>
        </w:rPr>
        <w:t xml:space="preserve"> </w:t>
      </w:r>
      <w:r>
        <w:rPr>
          <w:sz w:val="20"/>
        </w:rPr>
        <w:t>(TP);</w:t>
      </w:r>
    </w:p>
    <w:p w:rsidR="0085522B" w:rsidRDefault="006B635D">
      <w:pPr>
        <w:pStyle w:val="Paragrafoelenco"/>
        <w:numPr>
          <w:ilvl w:val="0"/>
          <w:numId w:val="1"/>
        </w:numPr>
        <w:tabs>
          <w:tab w:val="left" w:pos="832"/>
        </w:tabs>
        <w:spacing w:before="1"/>
        <w:ind w:right="0" w:hanging="361"/>
        <w:rPr>
          <w:sz w:val="20"/>
        </w:rPr>
      </w:pPr>
      <w:r>
        <w:rPr>
          <w:spacing w:val="-1"/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rendere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tempestivamente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analoga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dichiarazione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eventuali</w:t>
      </w:r>
      <w:r>
        <w:rPr>
          <w:spacing w:val="-10"/>
          <w:sz w:val="20"/>
        </w:rPr>
        <w:t xml:space="preserve"> </w:t>
      </w:r>
      <w:r>
        <w:rPr>
          <w:sz w:val="20"/>
        </w:rPr>
        <w:t>sopravvenuti</w:t>
      </w:r>
      <w:r>
        <w:rPr>
          <w:spacing w:val="-11"/>
          <w:sz w:val="20"/>
        </w:rPr>
        <w:t xml:space="preserve"> </w:t>
      </w:r>
      <w:r>
        <w:rPr>
          <w:sz w:val="20"/>
        </w:rPr>
        <w:t>elementi</w:t>
      </w:r>
      <w:r>
        <w:rPr>
          <w:spacing w:val="-13"/>
          <w:sz w:val="20"/>
        </w:rPr>
        <w:t xml:space="preserve"> </w:t>
      </w:r>
      <w:r>
        <w:rPr>
          <w:sz w:val="20"/>
        </w:rPr>
        <w:t>ostativi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qualsiasi</w:t>
      </w:r>
      <w:r>
        <w:rPr>
          <w:spacing w:val="-12"/>
          <w:sz w:val="20"/>
        </w:rPr>
        <w:t xml:space="preserve"> </w:t>
      </w:r>
      <w:r>
        <w:rPr>
          <w:sz w:val="20"/>
        </w:rPr>
        <w:t>momento.</w:t>
      </w:r>
    </w:p>
    <w:p w:rsidR="0085522B" w:rsidRDefault="0085522B">
      <w:pPr>
        <w:pStyle w:val="Corpotesto"/>
        <w:rPr>
          <w:rFonts w:ascii="Calibri Light"/>
          <w:sz w:val="24"/>
        </w:rPr>
      </w:pPr>
    </w:p>
    <w:p w:rsidR="0085522B" w:rsidRDefault="006B635D">
      <w:pPr>
        <w:pStyle w:val="Corpotesto"/>
        <w:tabs>
          <w:tab w:val="left" w:pos="4053"/>
        </w:tabs>
        <w:spacing w:before="166"/>
        <w:ind w:left="111"/>
        <w:jc w:val="both"/>
        <w:rPr>
          <w:rFonts w:ascii="Calibri Light"/>
        </w:rPr>
      </w:pPr>
      <w:r>
        <w:rPr>
          <w:rFonts w:ascii="Calibri Light"/>
        </w:rPr>
        <w:t>Data</w:t>
      </w:r>
      <w:r>
        <w:rPr>
          <w:rFonts w:ascii="Calibri Light"/>
          <w:spacing w:val="2"/>
        </w:rPr>
        <w:t xml:space="preserve"> </w:t>
      </w:r>
      <w:r>
        <w:rPr>
          <w:rFonts w:ascii="Calibri Light"/>
          <w:w w:val="99"/>
          <w:u w:val="single"/>
        </w:rPr>
        <w:t xml:space="preserve"> </w:t>
      </w:r>
      <w:r>
        <w:rPr>
          <w:rFonts w:ascii="Calibri Light"/>
          <w:u w:val="single"/>
        </w:rPr>
        <w:tab/>
      </w:r>
    </w:p>
    <w:p w:rsidR="0085522B" w:rsidRDefault="0085522B">
      <w:pPr>
        <w:pStyle w:val="Corpotesto"/>
        <w:spacing w:before="1"/>
        <w:rPr>
          <w:rFonts w:ascii="Calibri Light"/>
          <w:sz w:val="15"/>
        </w:rPr>
      </w:pPr>
    </w:p>
    <w:p w:rsidR="0085522B" w:rsidRDefault="006B635D">
      <w:pPr>
        <w:pStyle w:val="Corpotesto"/>
        <w:tabs>
          <w:tab w:val="left" w:pos="10211"/>
        </w:tabs>
        <w:spacing w:before="59"/>
        <w:ind w:left="6386"/>
        <w:rPr>
          <w:rFonts w:ascii="Calibri Light"/>
        </w:rPr>
      </w:pPr>
      <w:r>
        <w:rPr>
          <w:rFonts w:ascii="Calibri Light"/>
        </w:rPr>
        <w:t>Firma</w:t>
      </w:r>
      <w:r>
        <w:rPr>
          <w:rFonts w:ascii="Calibri Light"/>
          <w:spacing w:val="-1"/>
        </w:rPr>
        <w:t xml:space="preserve"> </w:t>
      </w:r>
      <w:r>
        <w:rPr>
          <w:rFonts w:ascii="Calibri Light"/>
          <w:w w:val="99"/>
          <w:u w:val="single"/>
        </w:rPr>
        <w:t xml:space="preserve"> </w:t>
      </w:r>
      <w:r>
        <w:rPr>
          <w:rFonts w:ascii="Calibri Light"/>
          <w:u w:val="single"/>
        </w:rPr>
        <w:tab/>
      </w:r>
    </w:p>
    <w:sectPr w:rsidR="0085522B">
      <w:type w:val="continuous"/>
      <w:pgSz w:w="11910" w:h="16840"/>
      <w:pgMar w:top="62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B72"/>
    <w:multiLevelType w:val="hybridMultilevel"/>
    <w:tmpl w:val="2EF86A9C"/>
    <w:lvl w:ilvl="0" w:tplc="44667670">
      <w:numFmt w:val="bullet"/>
      <w:lvlText w:val="-"/>
      <w:lvlJc w:val="left"/>
      <w:pPr>
        <w:ind w:left="831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12E2572">
      <w:numFmt w:val="bullet"/>
      <w:lvlText w:val="•"/>
      <w:lvlJc w:val="left"/>
      <w:pPr>
        <w:ind w:left="1788" w:hanging="360"/>
      </w:pPr>
      <w:rPr>
        <w:rFonts w:hint="default"/>
        <w:lang w:val="it-IT" w:eastAsia="en-US" w:bidi="ar-SA"/>
      </w:rPr>
    </w:lvl>
    <w:lvl w:ilvl="2" w:tplc="DE82AC94"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3" w:tplc="37481E96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C8F4C746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5" w:tplc="79B0EA0A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2208D5B0">
      <w:numFmt w:val="bullet"/>
      <w:lvlText w:val="•"/>
      <w:lvlJc w:val="left"/>
      <w:pPr>
        <w:ind w:left="6531" w:hanging="360"/>
      </w:pPr>
      <w:rPr>
        <w:rFonts w:hint="default"/>
        <w:lang w:val="it-IT" w:eastAsia="en-US" w:bidi="ar-SA"/>
      </w:rPr>
    </w:lvl>
    <w:lvl w:ilvl="7" w:tplc="6DFE1F36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BAB0796E"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22B"/>
    <w:rsid w:val="001E1A6E"/>
    <w:rsid w:val="005A69EA"/>
    <w:rsid w:val="006B635D"/>
    <w:rsid w:val="0085522B"/>
    <w:rsid w:val="0098705A"/>
    <w:rsid w:val="00E4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4678"/>
  <w15:docId w15:val="{C8F46038-EB13-4F99-9D6B-0BF1138E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line="243" w:lineRule="exact"/>
      <w:ind w:left="111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1" w:right="155" w:hanging="360"/>
      <w:jc w:val="both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8705A"/>
    <w:rPr>
      <w:rFonts w:ascii="Calibri" w:eastAsia="Calibri" w:hAnsi="Calibri" w:cs="Calibri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2023-09-04T12:48:00Z</dcterms:created>
  <dcterms:modified xsi:type="dcterms:W3CDTF">2023-09-12T09:33:00Z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